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F3D" w:rsidRDefault="00375F3D" w:rsidP="00375F3D">
      <w:pPr>
        <w:pBdr>
          <w:bottom w:val="single" w:sz="12" w:space="1" w:color="auto"/>
        </w:pBdr>
        <w:autoSpaceDE w:val="0"/>
        <w:autoSpaceDN w:val="0"/>
        <w:adjustRightInd w:val="0"/>
        <w:spacing w:after="0" w:line="240" w:lineRule="auto"/>
        <w:rPr>
          <w:rFonts w:ascii="Arial-BoldMT" w:hAnsi="Arial-BoldMT" w:cs="Arial-BoldMT"/>
          <w:b/>
          <w:bCs/>
          <w:sz w:val="26"/>
          <w:szCs w:val="26"/>
        </w:rPr>
      </w:pPr>
      <w:r>
        <w:rPr>
          <w:rFonts w:ascii="Arial-BoldMT" w:hAnsi="Arial-BoldMT" w:cs="Arial-BoldMT"/>
          <w:b/>
          <w:bCs/>
          <w:sz w:val="26"/>
          <w:szCs w:val="26"/>
        </w:rPr>
        <w:t>Post-Adverse Action Letter</w:t>
      </w:r>
    </w:p>
    <w:p w:rsidR="00375F3D" w:rsidRDefault="00375F3D" w:rsidP="00375F3D">
      <w:pPr>
        <w:autoSpaceDE w:val="0"/>
        <w:autoSpaceDN w:val="0"/>
        <w:adjustRightInd w:val="0"/>
        <w:spacing w:after="0" w:line="240" w:lineRule="auto"/>
        <w:rPr>
          <w:rFonts w:ascii="Arial-BoldMT" w:hAnsi="Arial-BoldMT" w:cs="Arial-BoldMT"/>
          <w:b/>
          <w:bCs/>
          <w:sz w:val="26"/>
          <w:szCs w:val="26"/>
        </w:rPr>
      </w:pPr>
      <w:r>
        <w:rPr>
          <w:rFonts w:ascii="Arial-BoldMT" w:hAnsi="Arial-BoldMT" w:cs="Arial-BoldMT"/>
          <w:b/>
          <w:bCs/>
          <w:sz w:val="26"/>
          <w:szCs w:val="26"/>
        </w:rPr>
        <w:softHyphen/>
      </w:r>
      <w:r>
        <w:rPr>
          <w:rFonts w:ascii="Arial-BoldMT" w:hAnsi="Arial-BoldMT" w:cs="Arial-BoldMT"/>
          <w:b/>
          <w:bCs/>
          <w:sz w:val="26"/>
          <w:szCs w:val="26"/>
        </w:rPr>
        <w:softHyphen/>
      </w:r>
      <w:r>
        <w:rPr>
          <w:rFonts w:ascii="Arial-BoldMT" w:hAnsi="Arial-BoldMT" w:cs="Arial-BoldMT"/>
          <w:b/>
          <w:bCs/>
          <w:sz w:val="26"/>
          <w:szCs w:val="26"/>
        </w:rPr>
        <w:softHyphen/>
      </w:r>
      <w:r>
        <w:rPr>
          <w:rFonts w:ascii="Arial-BoldMT" w:hAnsi="Arial-BoldMT" w:cs="Arial-BoldMT"/>
          <w:b/>
          <w:bCs/>
          <w:sz w:val="26"/>
          <w:szCs w:val="26"/>
        </w:rPr>
        <w:softHyphen/>
      </w:r>
      <w:r>
        <w:rPr>
          <w:rFonts w:ascii="Arial-BoldMT" w:hAnsi="Arial-BoldMT" w:cs="Arial-BoldMT"/>
          <w:b/>
          <w:bCs/>
          <w:sz w:val="26"/>
          <w:szCs w:val="26"/>
        </w:rPr>
        <w:softHyphen/>
      </w:r>
      <w:r>
        <w:rPr>
          <w:rFonts w:ascii="Arial-BoldMT" w:hAnsi="Arial-BoldMT" w:cs="Arial-BoldMT"/>
          <w:b/>
          <w:bCs/>
          <w:sz w:val="26"/>
          <w:szCs w:val="26"/>
        </w:rPr>
        <w:softHyphen/>
      </w:r>
      <w:r>
        <w:rPr>
          <w:rFonts w:ascii="Arial-BoldMT" w:hAnsi="Arial-BoldMT" w:cs="Arial-BoldMT"/>
          <w:b/>
          <w:bCs/>
          <w:sz w:val="26"/>
          <w:szCs w:val="26"/>
        </w:rPr>
        <w:softHyphen/>
      </w:r>
      <w:r>
        <w:rPr>
          <w:rFonts w:ascii="Arial-BoldMT" w:hAnsi="Arial-BoldMT" w:cs="Arial-BoldMT"/>
          <w:b/>
          <w:bCs/>
          <w:sz w:val="26"/>
          <w:szCs w:val="26"/>
        </w:rPr>
        <w:softHyphen/>
      </w:r>
      <w:r>
        <w:rPr>
          <w:rFonts w:ascii="Arial-BoldMT" w:hAnsi="Arial-BoldMT" w:cs="Arial-BoldMT"/>
          <w:b/>
          <w:bCs/>
          <w:sz w:val="26"/>
          <w:szCs w:val="26"/>
        </w:rPr>
        <w:softHyphen/>
      </w:r>
      <w:r>
        <w:rPr>
          <w:rFonts w:ascii="Arial-BoldMT" w:hAnsi="Arial-BoldMT" w:cs="Arial-BoldMT"/>
          <w:b/>
          <w:bCs/>
          <w:sz w:val="26"/>
          <w:szCs w:val="26"/>
        </w:rPr>
        <w:softHyphen/>
      </w:r>
      <w:r>
        <w:rPr>
          <w:rFonts w:ascii="Arial-BoldMT" w:hAnsi="Arial-BoldMT" w:cs="Arial-BoldMT"/>
          <w:b/>
          <w:bCs/>
          <w:sz w:val="26"/>
          <w:szCs w:val="26"/>
        </w:rPr>
        <w:softHyphen/>
      </w:r>
      <w:r>
        <w:rPr>
          <w:rFonts w:ascii="Arial-BoldMT" w:hAnsi="Arial-BoldMT" w:cs="Arial-BoldMT"/>
          <w:b/>
          <w:bCs/>
          <w:sz w:val="26"/>
          <w:szCs w:val="26"/>
        </w:rPr>
        <w:softHyphen/>
      </w:r>
      <w:r>
        <w:rPr>
          <w:rFonts w:ascii="Arial-BoldMT" w:hAnsi="Arial-BoldMT" w:cs="Arial-BoldMT"/>
          <w:b/>
          <w:bCs/>
          <w:sz w:val="26"/>
          <w:szCs w:val="26"/>
        </w:rPr>
        <w:softHyphen/>
      </w:r>
      <w:r>
        <w:rPr>
          <w:rFonts w:ascii="Arial-BoldMT" w:hAnsi="Arial-BoldMT" w:cs="Arial-BoldMT"/>
          <w:b/>
          <w:bCs/>
          <w:sz w:val="26"/>
          <w:szCs w:val="26"/>
        </w:rPr>
        <w:softHyphen/>
      </w:r>
      <w:r>
        <w:rPr>
          <w:rFonts w:ascii="Arial-BoldMT" w:hAnsi="Arial-BoldMT" w:cs="Arial-BoldMT"/>
          <w:b/>
          <w:bCs/>
          <w:sz w:val="26"/>
          <w:szCs w:val="26"/>
        </w:rPr>
        <w:softHyphen/>
      </w:r>
      <w:r>
        <w:rPr>
          <w:rFonts w:ascii="Arial-BoldMT" w:hAnsi="Arial-BoldMT" w:cs="Arial-BoldMT"/>
          <w:b/>
          <w:bCs/>
          <w:sz w:val="26"/>
          <w:szCs w:val="26"/>
        </w:rPr>
        <w:softHyphen/>
      </w:r>
      <w:r>
        <w:rPr>
          <w:rFonts w:ascii="Arial-BoldMT" w:hAnsi="Arial-BoldMT" w:cs="Arial-BoldMT"/>
          <w:b/>
          <w:bCs/>
          <w:sz w:val="26"/>
          <w:szCs w:val="26"/>
        </w:rPr>
        <w:softHyphen/>
      </w:r>
    </w:p>
    <w:p w:rsidR="00375F3D" w:rsidRPr="005F05B8" w:rsidRDefault="005F05B8" w:rsidP="00375F3D">
      <w:pPr>
        <w:autoSpaceDE w:val="0"/>
        <w:autoSpaceDN w:val="0"/>
        <w:adjustRightInd w:val="0"/>
        <w:spacing w:after="0" w:line="240" w:lineRule="auto"/>
        <w:rPr>
          <w:rFonts w:ascii="ArialMT" w:hAnsi="ArialMT" w:cs="ArialMT"/>
          <w:highlight w:val="yellow"/>
        </w:rPr>
      </w:pPr>
      <w:r w:rsidRPr="005F05B8">
        <w:rPr>
          <w:rFonts w:ascii="ArialMT" w:hAnsi="ArialMT" w:cs="ArialMT"/>
          <w:highlight w:val="yellow"/>
        </w:rPr>
        <w:fldChar w:fldCharType="begin"/>
      </w:r>
      <w:r w:rsidRPr="005F05B8">
        <w:rPr>
          <w:rFonts w:ascii="ArialMT" w:hAnsi="ArialMT" w:cs="ArialMT"/>
          <w:highlight w:val="yellow"/>
        </w:rPr>
        <w:instrText xml:space="preserve"> DATE \@ "M/d/yyyy" </w:instrText>
      </w:r>
      <w:r w:rsidRPr="005F05B8">
        <w:rPr>
          <w:rFonts w:ascii="ArialMT" w:hAnsi="ArialMT" w:cs="ArialMT"/>
          <w:highlight w:val="yellow"/>
        </w:rPr>
        <w:fldChar w:fldCharType="separate"/>
      </w:r>
      <w:r w:rsidRPr="005F05B8">
        <w:rPr>
          <w:rFonts w:ascii="ArialMT" w:hAnsi="ArialMT" w:cs="ArialMT"/>
          <w:noProof/>
          <w:highlight w:val="yellow"/>
        </w:rPr>
        <w:t>7/12/2013</w:t>
      </w:r>
      <w:r w:rsidRPr="005F05B8">
        <w:rPr>
          <w:rFonts w:ascii="ArialMT" w:hAnsi="ArialMT" w:cs="ArialMT"/>
          <w:highlight w:val="yellow"/>
        </w:rPr>
        <w:fldChar w:fldCharType="end"/>
      </w:r>
    </w:p>
    <w:p w:rsidR="005F05B8" w:rsidRPr="005F05B8" w:rsidRDefault="005F05B8" w:rsidP="00375F3D">
      <w:pPr>
        <w:autoSpaceDE w:val="0"/>
        <w:autoSpaceDN w:val="0"/>
        <w:adjustRightInd w:val="0"/>
        <w:spacing w:after="0" w:line="240" w:lineRule="auto"/>
        <w:rPr>
          <w:rFonts w:ascii="ArialMT" w:hAnsi="ArialMT" w:cs="ArialMT"/>
          <w:highlight w:val="yellow"/>
        </w:rPr>
      </w:pPr>
    </w:p>
    <w:p w:rsidR="00375F3D" w:rsidRPr="005F05B8" w:rsidRDefault="00375F3D" w:rsidP="00375F3D">
      <w:pPr>
        <w:autoSpaceDE w:val="0"/>
        <w:autoSpaceDN w:val="0"/>
        <w:adjustRightInd w:val="0"/>
        <w:spacing w:after="0" w:line="240" w:lineRule="auto"/>
        <w:rPr>
          <w:rFonts w:ascii="ArialMT" w:hAnsi="ArialMT" w:cs="ArialMT"/>
          <w:highlight w:val="yellow"/>
        </w:rPr>
      </w:pPr>
      <w:r w:rsidRPr="005F05B8">
        <w:rPr>
          <w:rFonts w:ascii="ArialMT" w:hAnsi="ArialMT" w:cs="ArialMT"/>
          <w:highlight w:val="yellow"/>
        </w:rPr>
        <w:t>Applicant Name</w:t>
      </w:r>
    </w:p>
    <w:p w:rsidR="00375F3D" w:rsidRPr="005F05B8" w:rsidRDefault="00375F3D" w:rsidP="00375F3D">
      <w:pPr>
        <w:autoSpaceDE w:val="0"/>
        <w:autoSpaceDN w:val="0"/>
        <w:adjustRightInd w:val="0"/>
        <w:spacing w:after="0" w:line="240" w:lineRule="auto"/>
        <w:rPr>
          <w:rFonts w:ascii="ArialMT" w:hAnsi="ArialMT" w:cs="ArialMT"/>
          <w:highlight w:val="yellow"/>
        </w:rPr>
      </w:pPr>
      <w:r w:rsidRPr="005F05B8">
        <w:rPr>
          <w:rFonts w:ascii="ArialMT" w:hAnsi="ArialMT" w:cs="ArialMT"/>
          <w:highlight w:val="yellow"/>
        </w:rPr>
        <w:t>Applicant Address</w:t>
      </w:r>
    </w:p>
    <w:p w:rsidR="00375F3D" w:rsidRDefault="00375F3D" w:rsidP="00375F3D">
      <w:pPr>
        <w:autoSpaceDE w:val="0"/>
        <w:autoSpaceDN w:val="0"/>
        <w:adjustRightInd w:val="0"/>
        <w:spacing w:after="0" w:line="240" w:lineRule="auto"/>
        <w:rPr>
          <w:rFonts w:ascii="ArialMT" w:hAnsi="ArialMT" w:cs="ArialMT"/>
        </w:rPr>
      </w:pPr>
      <w:r w:rsidRPr="005F05B8">
        <w:rPr>
          <w:rFonts w:ascii="ArialMT" w:hAnsi="ArialMT" w:cs="ArialMT"/>
          <w:highlight w:val="yellow"/>
        </w:rPr>
        <w:t>City, ST ZIP</w:t>
      </w:r>
    </w:p>
    <w:p w:rsidR="00375F3D" w:rsidRDefault="00375F3D" w:rsidP="00375F3D">
      <w:pPr>
        <w:autoSpaceDE w:val="0"/>
        <w:autoSpaceDN w:val="0"/>
        <w:adjustRightInd w:val="0"/>
        <w:spacing w:after="0" w:line="240" w:lineRule="auto"/>
        <w:rPr>
          <w:rFonts w:ascii="ArialMT" w:hAnsi="ArialMT" w:cs="ArialMT"/>
        </w:rPr>
      </w:pPr>
    </w:p>
    <w:p w:rsidR="00375F3D" w:rsidRDefault="00375F3D" w:rsidP="00375F3D">
      <w:pPr>
        <w:autoSpaceDE w:val="0"/>
        <w:autoSpaceDN w:val="0"/>
        <w:adjustRightInd w:val="0"/>
        <w:spacing w:after="0" w:line="240" w:lineRule="auto"/>
        <w:rPr>
          <w:rFonts w:ascii="ArialMT" w:hAnsi="ArialMT" w:cs="ArialMT"/>
        </w:rPr>
      </w:pPr>
    </w:p>
    <w:p w:rsidR="00375F3D" w:rsidRDefault="00375F3D" w:rsidP="00375F3D">
      <w:pPr>
        <w:autoSpaceDE w:val="0"/>
        <w:autoSpaceDN w:val="0"/>
        <w:adjustRightInd w:val="0"/>
        <w:spacing w:after="0" w:line="240" w:lineRule="auto"/>
        <w:rPr>
          <w:rFonts w:ascii="ArialMT" w:hAnsi="ArialMT" w:cs="ArialMT"/>
        </w:rPr>
      </w:pPr>
    </w:p>
    <w:p w:rsidR="00375F3D" w:rsidRDefault="00375F3D" w:rsidP="00375F3D">
      <w:pPr>
        <w:autoSpaceDE w:val="0"/>
        <w:autoSpaceDN w:val="0"/>
        <w:adjustRightInd w:val="0"/>
        <w:spacing w:after="0" w:line="240" w:lineRule="auto"/>
        <w:rPr>
          <w:rFonts w:ascii="ArialMT" w:hAnsi="ArialMT" w:cs="ArialMT"/>
        </w:rPr>
      </w:pPr>
    </w:p>
    <w:p w:rsidR="00375F3D" w:rsidRDefault="00375F3D" w:rsidP="00375F3D">
      <w:pPr>
        <w:autoSpaceDE w:val="0"/>
        <w:autoSpaceDN w:val="0"/>
        <w:adjustRightInd w:val="0"/>
        <w:spacing w:after="0" w:line="240" w:lineRule="auto"/>
        <w:rPr>
          <w:rFonts w:ascii="ArialMT" w:hAnsi="ArialMT" w:cs="ArialMT"/>
        </w:rPr>
      </w:pPr>
      <w:r>
        <w:rPr>
          <w:rFonts w:ascii="ArialMT" w:hAnsi="ArialMT" w:cs="ArialMT"/>
        </w:rPr>
        <w:t>Dear Applicant,</w:t>
      </w:r>
    </w:p>
    <w:p w:rsidR="00375F3D" w:rsidRDefault="00375F3D" w:rsidP="00375F3D">
      <w:pPr>
        <w:autoSpaceDE w:val="0"/>
        <w:autoSpaceDN w:val="0"/>
        <w:adjustRightInd w:val="0"/>
        <w:spacing w:after="0" w:line="240" w:lineRule="auto"/>
        <w:rPr>
          <w:rFonts w:ascii="ArialMT" w:hAnsi="ArialMT" w:cs="ArialMT"/>
        </w:rPr>
      </w:pPr>
    </w:p>
    <w:p w:rsidR="00375F3D" w:rsidRDefault="00375F3D" w:rsidP="00375F3D">
      <w:pPr>
        <w:autoSpaceDE w:val="0"/>
        <w:autoSpaceDN w:val="0"/>
        <w:adjustRightInd w:val="0"/>
        <w:spacing w:after="0" w:line="240" w:lineRule="auto"/>
        <w:rPr>
          <w:rFonts w:ascii="ArialMT" w:hAnsi="ArialMT" w:cs="ArialMT"/>
        </w:rPr>
      </w:pPr>
      <w:r>
        <w:rPr>
          <w:rFonts w:ascii="ArialMT" w:hAnsi="ArialMT" w:cs="ArialMT"/>
        </w:rPr>
        <w:t xml:space="preserve">In connection with your application for employment or promotion with </w:t>
      </w:r>
      <w:r w:rsidR="00775F42" w:rsidRPr="005F05B8">
        <w:rPr>
          <w:rFonts w:ascii="ArialMT" w:hAnsi="ArialMT" w:cs="ArialMT"/>
          <w:highlight w:val="yellow"/>
        </w:rPr>
        <w:t>COMPANY NAME</w:t>
      </w:r>
      <w:r>
        <w:rPr>
          <w:rFonts w:ascii="ArialMT" w:hAnsi="ArialMT" w:cs="ArialMT"/>
        </w:rPr>
        <w:t xml:space="preserve">, you authorized </w:t>
      </w:r>
      <w:r w:rsidR="00775F42" w:rsidRPr="005F05B8">
        <w:rPr>
          <w:rFonts w:ascii="ArialMT" w:hAnsi="ArialMT" w:cs="ArialMT"/>
          <w:highlight w:val="yellow"/>
        </w:rPr>
        <w:t>COMPANY NAME</w:t>
      </w:r>
      <w:r>
        <w:rPr>
          <w:rFonts w:ascii="ArialMT" w:hAnsi="ArialMT" w:cs="ArialMT"/>
        </w:rPr>
        <w:t xml:space="preserve"> to perform a background check, either with internal resources or by using an outside agency. The Company notified you by letter dated </w:t>
      </w:r>
      <w:r w:rsidRPr="00375F3D">
        <w:rPr>
          <w:rFonts w:ascii="ArialMT" w:hAnsi="ArialMT" w:cs="ArialMT"/>
          <w:highlight w:val="yellow"/>
        </w:rPr>
        <w:t>10/08/2012</w:t>
      </w:r>
      <w:r>
        <w:rPr>
          <w:rFonts w:ascii="ArialMT" w:hAnsi="ArialMT" w:cs="ArialMT"/>
        </w:rPr>
        <w:t xml:space="preserve"> of its preliminary decision to eliminate you from further consideration for employment or promotion based wholly or partially on the information contained in the report and gave you 5 days to review the report and provide corrected or complete information.</w:t>
      </w:r>
    </w:p>
    <w:p w:rsidR="00375F3D" w:rsidRDefault="00375F3D" w:rsidP="00375F3D">
      <w:pPr>
        <w:autoSpaceDE w:val="0"/>
        <w:autoSpaceDN w:val="0"/>
        <w:adjustRightInd w:val="0"/>
        <w:spacing w:after="0" w:line="240" w:lineRule="auto"/>
        <w:rPr>
          <w:rFonts w:ascii="ArialMT" w:hAnsi="ArialMT" w:cs="ArialMT"/>
        </w:rPr>
      </w:pPr>
    </w:p>
    <w:p w:rsidR="00375F3D" w:rsidRDefault="00375F3D" w:rsidP="00375F3D">
      <w:pPr>
        <w:autoSpaceDE w:val="0"/>
        <w:autoSpaceDN w:val="0"/>
        <w:adjustRightInd w:val="0"/>
        <w:spacing w:after="0" w:line="240" w:lineRule="auto"/>
        <w:rPr>
          <w:rFonts w:ascii="ArialMT" w:hAnsi="ArialMT" w:cs="ArialMT"/>
        </w:rPr>
      </w:pPr>
      <w:r>
        <w:rPr>
          <w:rFonts w:ascii="ArialMT" w:hAnsi="ArialMT" w:cs="ArialMT"/>
        </w:rPr>
        <w:t>This letter serves as notification that we are unable to further consider you for employment at this time. This decision was influenced in whole or in part by a consumer report obtained through the Consumer Reporting Agency listed below.</w:t>
      </w:r>
    </w:p>
    <w:p w:rsidR="00375F3D" w:rsidRDefault="00375F3D" w:rsidP="00375F3D">
      <w:pPr>
        <w:autoSpaceDE w:val="0"/>
        <w:autoSpaceDN w:val="0"/>
        <w:adjustRightInd w:val="0"/>
        <w:spacing w:after="0" w:line="240" w:lineRule="auto"/>
        <w:rPr>
          <w:rFonts w:ascii="ArialMT" w:hAnsi="ArialMT" w:cs="ArialMT"/>
        </w:rPr>
      </w:pPr>
    </w:p>
    <w:p w:rsidR="00375F3D" w:rsidRDefault="00375F3D" w:rsidP="00375F3D">
      <w:pPr>
        <w:autoSpaceDE w:val="0"/>
        <w:autoSpaceDN w:val="0"/>
        <w:adjustRightInd w:val="0"/>
        <w:spacing w:after="0" w:line="240" w:lineRule="auto"/>
        <w:rPr>
          <w:rFonts w:ascii="ArialMT" w:hAnsi="ArialMT" w:cs="ArialMT"/>
        </w:rPr>
      </w:pPr>
      <w:r>
        <w:rPr>
          <w:rFonts w:ascii="ArialMT" w:hAnsi="ArialMT" w:cs="ArialMT"/>
        </w:rPr>
        <w:t>Reference Services, Inc.</w:t>
      </w:r>
    </w:p>
    <w:p w:rsidR="00375F3D" w:rsidRDefault="00375F3D" w:rsidP="00375F3D">
      <w:pPr>
        <w:autoSpaceDE w:val="0"/>
        <w:autoSpaceDN w:val="0"/>
        <w:adjustRightInd w:val="0"/>
        <w:spacing w:after="0" w:line="240" w:lineRule="auto"/>
        <w:rPr>
          <w:rFonts w:ascii="ArialMT" w:hAnsi="ArialMT" w:cs="ArialMT"/>
        </w:rPr>
      </w:pPr>
      <w:r>
        <w:rPr>
          <w:rFonts w:ascii="ArialMT" w:hAnsi="ArialMT" w:cs="ArialMT"/>
        </w:rPr>
        <w:t>101 Plaza East Blvd., Suite 300</w:t>
      </w:r>
    </w:p>
    <w:p w:rsidR="00375F3D" w:rsidRDefault="00375F3D" w:rsidP="00375F3D">
      <w:pPr>
        <w:autoSpaceDE w:val="0"/>
        <w:autoSpaceDN w:val="0"/>
        <w:adjustRightInd w:val="0"/>
        <w:spacing w:after="0" w:line="240" w:lineRule="auto"/>
        <w:rPr>
          <w:rFonts w:ascii="ArialMT" w:hAnsi="ArialMT" w:cs="ArialMT"/>
        </w:rPr>
      </w:pPr>
      <w:r>
        <w:rPr>
          <w:rFonts w:ascii="ArialMT" w:hAnsi="ArialMT" w:cs="ArialMT"/>
        </w:rPr>
        <w:t>Evansville, IN 47715</w:t>
      </w:r>
    </w:p>
    <w:p w:rsidR="00375F3D" w:rsidRDefault="00375F3D" w:rsidP="00375F3D">
      <w:pPr>
        <w:autoSpaceDE w:val="0"/>
        <w:autoSpaceDN w:val="0"/>
        <w:adjustRightInd w:val="0"/>
        <w:spacing w:after="0" w:line="240" w:lineRule="auto"/>
        <w:rPr>
          <w:rFonts w:ascii="ArialMT" w:hAnsi="ArialMT" w:cs="ArialMT"/>
        </w:rPr>
      </w:pPr>
      <w:r>
        <w:rPr>
          <w:rFonts w:ascii="ArialMT" w:hAnsi="ArialMT" w:cs="ArialMT"/>
        </w:rPr>
        <w:t>(812) 474-9000</w:t>
      </w:r>
    </w:p>
    <w:p w:rsidR="00375F3D" w:rsidRDefault="00375F3D" w:rsidP="00375F3D">
      <w:pPr>
        <w:autoSpaceDE w:val="0"/>
        <w:autoSpaceDN w:val="0"/>
        <w:adjustRightInd w:val="0"/>
        <w:spacing w:after="0" w:line="240" w:lineRule="auto"/>
        <w:rPr>
          <w:rFonts w:ascii="ArialMT" w:hAnsi="ArialMT" w:cs="ArialMT"/>
        </w:rPr>
      </w:pPr>
    </w:p>
    <w:p w:rsidR="00375F3D" w:rsidRDefault="00375F3D" w:rsidP="00375F3D">
      <w:pPr>
        <w:autoSpaceDE w:val="0"/>
        <w:autoSpaceDN w:val="0"/>
        <w:adjustRightInd w:val="0"/>
        <w:spacing w:after="0" w:line="240" w:lineRule="auto"/>
        <w:rPr>
          <w:rFonts w:ascii="ArialMT" w:hAnsi="ArialMT" w:cs="ArialMT"/>
        </w:rPr>
      </w:pPr>
      <w:r>
        <w:rPr>
          <w:rFonts w:ascii="ArialMT" w:hAnsi="ArialMT" w:cs="ArialMT"/>
        </w:rPr>
        <w:t>Reference Services, Inc. did not make the decision to deny you employment or promotion and they are unable to provide specific reasons as to why this decision was made.</w:t>
      </w:r>
    </w:p>
    <w:p w:rsidR="00375F3D" w:rsidRDefault="00375F3D" w:rsidP="00375F3D">
      <w:pPr>
        <w:autoSpaceDE w:val="0"/>
        <w:autoSpaceDN w:val="0"/>
        <w:adjustRightInd w:val="0"/>
        <w:spacing w:after="0" w:line="240" w:lineRule="auto"/>
        <w:rPr>
          <w:rFonts w:ascii="ArialMT" w:hAnsi="ArialMT" w:cs="ArialMT"/>
        </w:rPr>
      </w:pPr>
    </w:p>
    <w:p w:rsidR="00375F3D" w:rsidRDefault="00375F3D" w:rsidP="00375F3D">
      <w:pPr>
        <w:autoSpaceDE w:val="0"/>
        <w:autoSpaceDN w:val="0"/>
        <w:adjustRightInd w:val="0"/>
        <w:spacing w:after="0" w:line="240" w:lineRule="auto"/>
        <w:rPr>
          <w:rFonts w:ascii="ArialMT" w:hAnsi="ArialMT" w:cs="ArialMT"/>
        </w:rPr>
      </w:pPr>
      <w:r>
        <w:rPr>
          <w:rFonts w:ascii="ArialMT" w:hAnsi="ArialMT" w:cs="ArialMT"/>
        </w:rPr>
        <w:t xml:space="preserve">In accordance with the Fair Credit Reporting Act, you have previously received a copy of this information and a copy of your rights under the Act. You have the right to obtain the information in your report by contacting Reference Services, Inc. This information will be provided for free if you contact Reference Services, Inc. within sixty (60) days of the date you received this letter. </w:t>
      </w:r>
    </w:p>
    <w:p w:rsidR="00375F3D" w:rsidRDefault="00375F3D" w:rsidP="00375F3D">
      <w:pPr>
        <w:autoSpaceDE w:val="0"/>
        <w:autoSpaceDN w:val="0"/>
        <w:adjustRightInd w:val="0"/>
        <w:spacing w:after="0" w:line="240" w:lineRule="auto"/>
        <w:rPr>
          <w:rFonts w:ascii="ArialMT" w:hAnsi="ArialMT" w:cs="ArialMT"/>
        </w:rPr>
      </w:pPr>
    </w:p>
    <w:p w:rsidR="00375F3D" w:rsidRDefault="00375F3D" w:rsidP="00375F3D">
      <w:pPr>
        <w:autoSpaceDE w:val="0"/>
        <w:autoSpaceDN w:val="0"/>
        <w:adjustRightInd w:val="0"/>
        <w:spacing w:after="0" w:line="240" w:lineRule="auto"/>
        <w:rPr>
          <w:rFonts w:ascii="ArialMT" w:hAnsi="ArialMT" w:cs="ArialMT"/>
        </w:rPr>
      </w:pPr>
      <w:r>
        <w:rPr>
          <w:rFonts w:ascii="ArialMT" w:hAnsi="ArialMT" w:cs="ArialMT"/>
        </w:rPr>
        <w:t>You have the right to dispute the accuracy and completeness of any information in the report.</w:t>
      </w:r>
    </w:p>
    <w:p w:rsidR="00375F3D" w:rsidRDefault="00375F3D" w:rsidP="00375F3D">
      <w:pPr>
        <w:autoSpaceDE w:val="0"/>
        <w:autoSpaceDN w:val="0"/>
        <w:adjustRightInd w:val="0"/>
        <w:spacing w:after="0" w:line="240" w:lineRule="auto"/>
        <w:rPr>
          <w:rFonts w:ascii="ArialMT" w:hAnsi="ArialMT" w:cs="ArialMT"/>
        </w:rPr>
      </w:pPr>
    </w:p>
    <w:p w:rsidR="00375F3D" w:rsidRDefault="00375F3D" w:rsidP="00375F3D">
      <w:pPr>
        <w:autoSpaceDE w:val="0"/>
        <w:autoSpaceDN w:val="0"/>
        <w:adjustRightInd w:val="0"/>
        <w:spacing w:after="0" w:line="240" w:lineRule="auto"/>
        <w:rPr>
          <w:rFonts w:ascii="ArialMT" w:hAnsi="ArialMT" w:cs="ArialMT"/>
        </w:rPr>
      </w:pPr>
      <w:r>
        <w:rPr>
          <w:rFonts w:ascii="ArialMT" w:hAnsi="ArialMT" w:cs="ArialMT"/>
        </w:rPr>
        <w:t>Thank you for your interest in employment with our organization.</w:t>
      </w:r>
    </w:p>
    <w:p w:rsidR="00375F3D" w:rsidRDefault="00375F3D" w:rsidP="00375F3D">
      <w:pPr>
        <w:autoSpaceDE w:val="0"/>
        <w:autoSpaceDN w:val="0"/>
        <w:adjustRightInd w:val="0"/>
        <w:spacing w:after="0" w:line="240" w:lineRule="auto"/>
        <w:rPr>
          <w:rFonts w:ascii="ArialMT" w:hAnsi="ArialMT" w:cs="ArialMT"/>
        </w:rPr>
      </w:pPr>
    </w:p>
    <w:p w:rsidR="00375F3D" w:rsidRDefault="00375F3D" w:rsidP="00375F3D">
      <w:pPr>
        <w:autoSpaceDE w:val="0"/>
        <w:autoSpaceDN w:val="0"/>
        <w:adjustRightInd w:val="0"/>
        <w:spacing w:after="0" w:line="240" w:lineRule="auto"/>
        <w:rPr>
          <w:rFonts w:ascii="ArialMT" w:hAnsi="ArialMT" w:cs="ArialMT"/>
        </w:rPr>
      </w:pPr>
      <w:r>
        <w:rPr>
          <w:rFonts w:ascii="ArialMT" w:hAnsi="ArialMT" w:cs="ArialMT"/>
        </w:rPr>
        <w:t>Sincerely,</w:t>
      </w:r>
    </w:p>
    <w:p w:rsidR="00375F3D" w:rsidRDefault="00375F3D" w:rsidP="00375F3D">
      <w:pPr>
        <w:rPr>
          <w:rFonts w:ascii="ArialMT" w:hAnsi="ArialMT" w:cs="ArialMT"/>
        </w:rPr>
      </w:pPr>
      <w:bookmarkStart w:id="0" w:name="_GoBack"/>
      <w:bookmarkEnd w:id="0"/>
    </w:p>
    <w:p w:rsidR="00903C6C" w:rsidRDefault="00775F42" w:rsidP="00375F3D">
      <w:r w:rsidRPr="005F05B8">
        <w:rPr>
          <w:rFonts w:ascii="ArialMT" w:hAnsi="ArialMT" w:cs="ArialMT"/>
          <w:highlight w:val="yellow"/>
        </w:rPr>
        <w:t>COMPANY NAME</w:t>
      </w:r>
    </w:p>
    <w:sectPr w:rsidR="00903C6C" w:rsidSect="00903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75F3D"/>
    <w:rsid w:val="00375F3D"/>
    <w:rsid w:val="005F05B8"/>
    <w:rsid w:val="00775F42"/>
    <w:rsid w:val="0090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5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418E2-23F0-4A72-895B-F44DBC3D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Stephanie Pier</cp:lastModifiedBy>
  <cp:revision>3</cp:revision>
  <dcterms:created xsi:type="dcterms:W3CDTF">2012-10-11T17:28:00Z</dcterms:created>
  <dcterms:modified xsi:type="dcterms:W3CDTF">2013-07-12T18:59:00Z</dcterms:modified>
</cp:coreProperties>
</file>